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CD" w:rsidRPr="003444BB" w:rsidRDefault="00962077" w:rsidP="003444BB">
      <w:pPr>
        <w:pStyle w:val="a7"/>
        <w:rPr>
          <w:b/>
          <w:color w:val="FF0000"/>
          <w:lang w:eastAsia="ru-RU"/>
        </w:rPr>
      </w:pPr>
      <w:r w:rsidRPr="003444BB">
        <w:rPr>
          <w:b/>
          <w:color w:val="FF0000"/>
          <w:sz w:val="32"/>
          <w:szCs w:val="32"/>
        </w:rPr>
        <w:t xml:space="preserve">  </w:t>
      </w:r>
      <w:r w:rsidR="003828D9" w:rsidRPr="003444BB">
        <w:rPr>
          <w:b/>
          <w:color w:val="FF0000"/>
          <w:sz w:val="32"/>
          <w:szCs w:val="32"/>
        </w:rPr>
        <w:t xml:space="preserve">       </w:t>
      </w:r>
      <w:r w:rsidR="000E41F2" w:rsidRPr="003444BB">
        <w:rPr>
          <w:b/>
          <w:color w:val="FF0000"/>
          <w:sz w:val="32"/>
          <w:szCs w:val="32"/>
        </w:rPr>
        <w:t xml:space="preserve">   </w:t>
      </w:r>
      <w:r w:rsidRPr="003444BB">
        <w:rPr>
          <w:b/>
          <w:color w:val="FF0000"/>
          <w:sz w:val="32"/>
          <w:szCs w:val="32"/>
        </w:rPr>
        <w:t xml:space="preserve"> </w:t>
      </w:r>
      <w:r w:rsidR="003444BB">
        <w:rPr>
          <w:b/>
          <w:color w:val="FF0000"/>
          <w:sz w:val="32"/>
          <w:szCs w:val="32"/>
        </w:rPr>
        <w:t xml:space="preserve">           </w:t>
      </w:r>
      <w:r w:rsidR="00593980">
        <w:rPr>
          <w:b/>
          <w:color w:val="FF0000"/>
          <w:sz w:val="32"/>
          <w:szCs w:val="32"/>
        </w:rPr>
        <w:t xml:space="preserve">  </w:t>
      </w:r>
      <w:r w:rsidR="003444BB">
        <w:rPr>
          <w:b/>
          <w:color w:val="FF0000"/>
          <w:sz w:val="32"/>
          <w:szCs w:val="32"/>
        </w:rPr>
        <w:t xml:space="preserve"> </w:t>
      </w:r>
      <w:r w:rsidR="000E41F2" w:rsidRPr="003444BB">
        <w:rPr>
          <w:b/>
          <w:color w:val="FF0000"/>
          <w:sz w:val="32"/>
          <w:szCs w:val="32"/>
        </w:rPr>
        <w:t xml:space="preserve">  </w:t>
      </w:r>
      <w:r w:rsidR="000177CD" w:rsidRPr="003444BB">
        <w:rPr>
          <w:b/>
          <w:color w:val="FF0000"/>
          <w:lang w:eastAsia="ru-RU"/>
        </w:rPr>
        <w:t xml:space="preserve">Информационно - аналитический  журнал "Союз национальностей"  </w:t>
      </w:r>
    </w:p>
    <w:p w:rsidR="00847E2C" w:rsidRPr="003444BB" w:rsidRDefault="00847E2C" w:rsidP="00887532">
      <w:pPr>
        <w:pStyle w:val="a7"/>
        <w:jc w:val="center"/>
        <w:rPr>
          <w:b/>
          <w:color w:val="FF0000"/>
          <w:sz w:val="24"/>
          <w:szCs w:val="24"/>
          <w:lang w:eastAsia="ru-RU"/>
        </w:rPr>
      </w:pPr>
      <w:r w:rsidRPr="003444BB">
        <w:rPr>
          <w:b/>
          <w:color w:val="FF0000"/>
          <w:sz w:val="24"/>
          <w:szCs w:val="24"/>
          <w:lang w:eastAsia="ru-RU"/>
        </w:rPr>
        <w:t>(свидетельство ПИ № ФС77-55095  от 26 августа 2013г.  периодичность издания раз в 3 месяца)</w:t>
      </w:r>
    </w:p>
    <w:p w:rsidR="00847E2C" w:rsidRPr="003444BB" w:rsidRDefault="00847E2C" w:rsidP="00887532">
      <w:pPr>
        <w:pStyle w:val="a7"/>
        <w:jc w:val="center"/>
        <w:rPr>
          <w:rFonts w:ascii="Arial" w:hAnsi="Arial" w:cs="Arial"/>
          <w:b/>
          <w:color w:val="FF0000"/>
          <w:sz w:val="24"/>
          <w:szCs w:val="24"/>
          <w:lang w:eastAsia="ru-RU"/>
        </w:rPr>
      </w:pPr>
      <w:r w:rsidRPr="003444BB">
        <w:rPr>
          <w:b/>
          <w:color w:val="FF0000"/>
          <w:kern w:val="3"/>
          <w:sz w:val="24"/>
          <w:szCs w:val="24"/>
          <w:lang w:eastAsia="zh-CN"/>
        </w:rPr>
        <w:t>http://soyuznational.info;</w:t>
      </w:r>
      <w:r w:rsidRPr="003444BB">
        <w:rPr>
          <w:b/>
          <w:color w:val="FF0000"/>
          <w:sz w:val="24"/>
          <w:szCs w:val="24"/>
        </w:rPr>
        <w:t xml:space="preserve">  soyuznatsionalnostey@mail.ru; тел. редакции: +7- 812 - 316 07 90</w:t>
      </w:r>
    </w:p>
    <w:p w:rsidR="00847E2C" w:rsidRDefault="00847E2C" w:rsidP="00887532">
      <w:pPr>
        <w:pStyle w:val="a7"/>
        <w:jc w:val="center"/>
        <w:rPr>
          <w:sz w:val="24"/>
          <w:szCs w:val="24"/>
          <w:lang w:eastAsia="ru-RU"/>
        </w:rPr>
      </w:pPr>
    </w:p>
    <w:p w:rsidR="000177CD" w:rsidRPr="00A7058A" w:rsidRDefault="000177CD" w:rsidP="008875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A705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83934F" wp14:editId="1AB73AC2">
            <wp:extent cx="1314450" cy="952500"/>
            <wp:effectExtent l="0" t="0" r="0" b="0"/>
            <wp:docPr id="1" name="Рисунок 1" descr="лого журн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журна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33F" w:rsidRPr="00A7058A" w:rsidRDefault="0090633F" w:rsidP="0088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94DF4" w:rsidRPr="00A7058A" w:rsidRDefault="0090633F" w:rsidP="00887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наука, образование,</w:t>
      </w:r>
      <w:r w:rsidRPr="00A7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медицина</w:t>
      </w:r>
      <w:r w:rsidRPr="00A705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3980"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="000177CD"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культура, экономика</w:t>
      </w:r>
      <w:r w:rsidR="003444BB"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</w:t>
      </w:r>
      <w:r w:rsidR="000177CD"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</w:t>
      </w:r>
      <w:r w:rsidR="00593980" w:rsidRPr="00A7058A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спорт</w:t>
      </w:r>
    </w:p>
    <w:p w:rsidR="00887532" w:rsidRDefault="003A3C38" w:rsidP="00887532">
      <w:pPr>
        <w:pStyle w:val="a3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532" w:rsidRDefault="00B522C5" w:rsidP="00887532">
      <w:pPr>
        <w:pStyle w:val="a3"/>
        <w:jc w:val="center"/>
        <w:textAlignment w:val="baseline"/>
        <w:rPr>
          <w:rStyle w:val="a8"/>
          <w:color w:val="000000"/>
          <w:sz w:val="28"/>
          <w:szCs w:val="28"/>
        </w:rPr>
      </w:pPr>
      <w:bookmarkStart w:id="0" w:name="_GoBack"/>
      <w:bookmarkEnd w:id="0"/>
      <w:r w:rsidRPr="00A7058A">
        <w:rPr>
          <w:sz w:val="28"/>
          <w:szCs w:val="28"/>
        </w:rPr>
        <w:br/>
      </w:r>
      <w:r w:rsidR="00A7058A">
        <w:rPr>
          <w:rStyle w:val="a8"/>
          <w:color w:val="000000"/>
          <w:sz w:val="28"/>
          <w:szCs w:val="28"/>
        </w:rPr>
        <w:t xml:space="preserve">               Спорт, Культура через Образование, </w:t>
      </w:r>
      <w:r w:rsidR="00302491">
        <w:rPr>
          <w:rStyle w:val="a8"/>
          <w:color w:val="000000"/>
          <w:sz w:val="28"/>
          <w:szCs w:val="28"/>
        </w:rPr>
        <w:t>Экономика (бизнес</w:t>
      </w:r>
      <w:proofErr w:type="gramStart"/>
      <w:r w:rsidR="00302491">
        <w:rPr>
          <w:rStyle w:val="a8"/>
          <w:color w:val="000000"/>
          <w:sz w:val="28"/>
          <w:szCs w:val="28"/>
        </w:rPr>
        <w:t>, )</w:t>
      </w:r>
      <w:r w:rsidR="00887532">
        <w:rPr>
          <w:rStyle w:val="a8"/>
          <w:color w:val="000000"/>
          <w:sz w:val="28"/>
          <w:szCs w:val="28"/>
        </w:rPr>
        <w:t xml:space="preserve"> </w:t>
      </w:r>
      <w:proofErr w:type="gramEnd"/>
    </w:p>
    <w:p w:rsidR="00A7058A" w:rsidRPr="00A7058A" w:rsidRDefault="00A7058A" w:rsidP="00887532">
      <w:pPr>
        <w:pStyle w:val="a3"/>
        <w:jc w:val="center"/>
        <w:textAlignment w:val="baseline"/>
        <w:rPr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как Мягкая сила в Г</w:t>
      </w:r>
      <w:r w:rsidRPr="00A7058A">
        <w:rPr>
          <w:rStyle w:val="a8"/>
          <w:color w:val="000000"/>
          <w:sz w:val="28"/>
          <w:szCs w:val="28"/>
        </w:rPr>
        <w:t>еополитике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 xml:space="preserve">По-настоящему эффективным использование инструментов «мягкой силы» во внешней политике России станет тогда, когда российская стратегия обретет идейное содержание – определенное послание миру, которое будет транслироваться через печатные СМИ о культуре, спорте, образовании. </w:t>
      </w:r>
      <w:proofErr w:type="gramStart"/>
      <w:r w:rsidRPr="00A7058A">
        <w:rPr>
          <w:sz w:val="28"/>
          <w:szCs w:val="28"/>
        </w:rPr>
        <w:t>В условиях обострения идейной конкуренции Кремль должен сформулировать систему российских ценностей, которая стала бы ПОНЯТНОЙ опорой для использования «мягкой силы» во внешней политике и в первую очередь для наших соотечественников в СНГ и дальнем зарубежье, он должен представить миру, выражаясь словами Ивана Аксакова, «русское воззрение», которое будет способно конкурировать с западными моделями.</w:t>
      </w:r>
      <w:proofErr w:type="gramEnd"/>
      <w:r w:rsidRPr="00A7058A">
        <w:rPr>
          <w:sz w:val="28"/>
          <w:szCs w:val="28"/>
        </w:rPr>
        <w:t xml:space="preserve"> Без осознанного движения в этом направлении, российская внешняя политика будет </w:t>
      </w:r>
      <w:proofErr w:type="gramStart"/>
      <w:r w:rsidRPr="00A7058A">
        <w:rPr>
          <w:sz w:val="28"/>
          <w:szCs w:val="28"/>
        </w:rPr>
        <w:t>обречена</w:t>
      </w:r>
      <w:proofErr w:type="gramEnd"/>
      <w:r w:rsidRPr="00A7058A">
        <w:rPr>
          <w:sz w:val="28"/>
          <w:szCs w:val="28"/>
        </w:rPr>
        <w:t xml:space="preserve"> идти в фарватере других стран, руководствующихся своими интересами и ценностями. 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>Залогом успеха российской «мягкой силы» должен стать масштабный мега-проект, претендующий на глобальную значимость и достижение всеобщего блага. Он должен  ДОНЕСТИ международному сообществу альтернативный вариант мирового политического устройства, идейным и ценностным центром которого будет Россия и бывшие республики СССР. 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 xml:space="preserve">Дж. </w:t>
      </w:r>
      <w:proofErr w:type="spellStart"/>
      <w:r w:rsidRPr="00A7058A">
        <w:rPr>
          <w:sz w:val="28"/>
          <w:szCs w:val="28"/>
        </w:rPr>
        <w:t>Най</w:t>
      </w:r>
      <w:proofErr w:type="spellEnd"/>
      <w:r w:rsidRPr="00A7058A">
        <w:rPr>
          <w:sz w:val="28"/>
          <w:szCs w:val="28"/>
        </w:rPr>
        <w:t xml:space="preserve">, автор концепции «мягкой силы», утверждал, что в информационную эпоху настоящая борьба на мировой арене развернется не между армиями, а между идеями. Он указывал, что применение инструментов «мягкой силы» становится по-настоящему эффективным, в том случае, когда внешняя политика государства наполнена привлекательной политической идеологией. </w:t>
      </w:r>
      <w:proofErr w:type="gramStart"/>
      <w:r w:rsidRPr="00A7058A">
        <w:rPr>
          <w:sz w:val="28"/>
          <w:szCs w:val="28"/>
        </w:rPr>
        <w:t xml:space="preserve">Используя терминологию самого Дж. </w:t>
      </w:r>
      <w:proofErr w:type="spellStart"/>
      <w:r w:rsidRPr="00A7058A">
        <w:rPr>
          <w:sz w:val="28"/>
          <w:szCs w:val="28"/>
        </w:rPr>
        <w:t>Ная</w:t>
      </w:r>
      <w:proofErr w:type="spellEnd"/>
      <w:r w:rsidRPr="00A7058A">
        <w:rPr>
          <w:sz w:val="28"/>
          <w:szCs w:val="28"/>
        </w:rPr>
        <w:t>, в современной мировой политике успех внешнеполитической стратегии обеспечивается привлекательным нарративом, под которым подразумевается набор идей и представлений о м</w:t>
      </w:r>
      <w:r w:rsidR="003A3C38">
        <w:rPr>
          <w:sz w:val="28"/>
          <w:szCs w:val="28"/>
        </w:rPr>
        <w:t>ире и событиях в нем, которые ав</w:t>
      </w:r>
      <w:r w:rsidRPr="00A7058A">
        <w:rPr>
          <w:sz w:val="28"/>
          <w:szCs w:val="28"/>
        </w:rPr>
        <w:t>тор представляет международному сообществу в качестве наиболее верных и сквозь которые он интерпретирует международную реальность. </w:t>
      </w:r>
      <w:proofErr w:type="gramEnd"/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 xml:space="preserve">Формирование евразийской ценностной системы является ответом, с одной стороны, на положительную динамику интеграционных процессов в экономической и военной сфере на евразийском пространстве, а с другой – на экономическую и </w:t>
      </w:r>
      <w:r w:rsidRPr="00A7058A">
        <w:rPr>
          <w:sz w:val="28"/>
          <w:szCs w:val="28"/>
        </w:rPr>
        <w:lastRenderedPageBreak/>
        <w:t xml:space="preserve">политическую конкуренцию в данном регионе со стороны крупных геополитических игроков, таких как: Европейский союз, США, Китай. 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 xml:space="preserve">Спорт и культура </w:t>
      </w:r>
      <w:r>
        <w:rPr>
          <w:sz w:val="28"/>
          <w:szCs w:val="28"/>
        </w:rPr>
        <w:t xml:space="preserve"> </w:t>
      </w:r>
      <w:r w:rsidRPr="00A7058A">
        <w:rPr>
          <w:sz w:val="28"/>
          <w:szCs w:val="28"/>
        </w:rPr>
        <w:t>через образование –</w:t>
      </w:r>
      <w:r w:rsidR="00887532">
        <w:rPr>
          <w:sz w:val="28"/>
          <w:szCs w:val="28"/>
        </w:rPr>
        <w:t xml:space="preserve"> </w:t>
      </w:r>
      <w:r w:rsidRPr="00A7058A">
        <w:rPr>
          <w:sz w:val="28"/>
          <w:szCs w:val="28"/>
        </w:rPr>
        <w:t xml:space="preserve">это не только передача навыков и умений, но и формирование определенного мировоззрения, отражающего некий социальный, экономический и политический уклад. Поэтому Россия, которой необходимо усиливать свое внешнеполитическое влияние, должна уделить особое внимание привлечению  студентов СНГ в российские вузы с тем, чтобы впоследствии эти выпускники стали друзьями России в своих странах и в странах своих партнёров. 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 xml:space="preserve"> На сегодняшний день нет четкой программы и комплекса мер, предусматривающих использование высшего образования в культуре и спорте в качестве инструмента «мягкой силы», тем более что отсутствие языкового барьера и свидетели советских достижений до сих пор живут и работают на всём постсоветском пространстве. </w:t>
      </w:r>
    </w:p>
    <w:p w:rsidR="00A7058A" w:rsidRPr="00A7058A" w:rsidRDefault="00A7058A" w:rsidP="00A7058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7058A">
        <w:rPr>
          <w:rFonts w:ascii="Times New Roman" w:hAnsi="Times New Roman" w:cs="Times New Roman"/>
          <w:b/>
          <w:sz w:val="28"/>
          <w:szCs w:val="28"/>
        </w:rPr>
        <w:t>Надо понимать, что основные студенты будут молодые люди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7058A">
        <w:rPr>
          <w:rFonts w:ascii="Times New Roman" w:hAnsi="Times New Roman" w:cs="Times New Roman"/>
          <w:b/>
          <w:sz w:val="28"/>
          <w:szCs w:val="28"/>
        </w:rPr>
        <w:t xml:space="preserve"> которые представляют  большинство своего народа, т.к. учится по этим направлениям</w:t>
      </w:r>
      <w:r w:rsidR="00302491">
        <w:rPr>
          <w:rFonts w:ascii="Times New Roman" w:hAnsi="Times New Roman" w:cs="Times New Roman"/>
          <w:b/>
          <w:sz w:val="28"/>
          <w:szCs w:val="28"/>
        </w:rPr>
        <w:t>,</w:t>
      </w:r>
      <w:r w:rsidRPr="00A7058A">
        <w:rPr>
          <w:rFonts w:ascii="Times New Roman" w:hAnsi="Times New Roman" w:cs="Times New Roman"/>
          <w:b/>
          <w:sz w:val="28"/>
          <w:szCs w:val="28"/>
        </w:rPr>
        <w:t xml:space="preserve"> не требует особых усилий,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491">
        <w:rPr>
          <w:rFonts w:ascii="Times New Roman" w:hAnsi="Times New Roman" w:cs="Times New Roman"/>
          <w:b/>
          <w:sz w:val="28"/>
          <w:szCs w:val="28"/>
        </w:rPr>
        <w:t>но диплом о высше</w:t>
      </w:r>
      <w:r w:rsidRPr="00A7058A">
        <w:rPr>
          <w:rFonts w:ascii="Times New Roman" w:hAnsi="Times New Roman" w:cs="Times New Roman"/>
          <w:b/>
          <w:sz w:val="28"/>
          <w:szCs w:val="28"/>
        </w:rPr>
        <w:t>м образовании является показателем их принадлежности к образованной части общества. Как правило эти выпускники и становятся сержантами регулирования движущей сило</w:t>
      </w:r>
      <w:proofErr w:type="gramStart"/>
      <w:r w:rsidRPr="00A7058A">
        <w:rPr>
          <w:rFonts w:ascii="Times New Roman" w:hAnsi="Times New Roman" w:cs="Times New Roman"/>
          <w:b/>
          <w:sz w:val="28"/>
          <w:szCs w:val="28"/>
        </w:rPr>
        <w:t>й(</w:t>
      </w:r>
      <w:proofErr w:type="gramEnd"/>
      <w:r w:rsidRPr="00A7058A">
        <w:rPr>
          <w:rFonts w:ascii="Times New Roman" w:hAnsi="Times New Roman" w:cs="Times New Roman"/>
          <w:b/>
          <w:sz w:val="28"/>
          <w:szCs w:val="28"/>
        </w:rPr>
        <w:t>толпой) в  политических или негативных тенденциях используемые лидерами этих движений..</w:t>
      </w:r>
    </w:p>
    <w:p w:rsidR="00A7058A" w:rsidRPr="00A7058A" w:rsidRDefault="00A7058A" w:rsidP="00A7058A">
      <w:pPr>
        <w:pStyle w:val="a3"/>
        <w:ind w:firstLine="555"/>
        <w:jc w:val="both"/>
        <w:textAlignment w:val="baseline"/>
        <w:rPr>
          <w:sz w:val="28"/>
          <w:szCs w:val="28"/>
        </w:rPr>
      </w:pPr>
      <w:r w:rsidRPr="00A7058A">
        <w:rPr>
          <w:sz w:val="28"/>
          <w:szCs w:val="28"/>
        </w:rPr>
        <w:t>В связи с этим, можно сформулировать варианты усиления потенциала высшего образования как «мягкой силы</w:t>
      </w:r>
      <w:proofErr w:type="gramStart"/>
      <w:r w:rsidRPr="00A7058A">
        <w:rPr>
          <w:sz w:val="28"/>
          <w:szCs w:val="28"/>
        </w:rPr>
        <w:t>»ч</w:t>
      </w:r>
      <w:proofErr w:type="gramEnd"/>
      <w:r w:rsidRPr="00A7058A">
        <w:rPr>
          <w:sz w:val="28"/>
          <w:szCs w:val="28"/>
        </w:rPr>
        <w:t>ерез:1) Развитие филиальной сети отечественных вузов2)Славянские университеты или совместные образовательные проекты России с государствами участниками СНГ –еще один компонент стратегии по продвижению российского образования за границей3)Создание передовой системы дистанционного обучения, предназначенный для соотечественников, проживающих за рубежом и для русскоязычных граждан других стран.</w:t>
      </w:r>
    </w:p>
    <w:p w:rsidR="00A7058A" w:rsidRPr="00A7058A" w:rsidRDefault="00A7058A" w:rsidP="00A7058A">
      <w:pPr>
        <w:rPr>
          <w:rFonts w:ascii="Times New Roman" w:hAnsi="Times New Roman" w:cs="Times New Roman"/>
          <w:sz w:val="28"/>
          <w:szCs w:val="28"/>
        </w:rPr>
      </w:pPr>
      <w:r w:rsidRPr="00A7058A">
        <w:rPr>
          <w:rFonts w:ascii="Times New Roman" w:hAnsi="Times New Roman" w:cs="Times New Roman"/>
          <w:sz w:val="28"/>
          <w:szCs w:val="28"/>
        </w:rPr>
        <w:t> </w:t>
      </w:r>
    </w:p>
    <w:p w:rsidR="00A7058A" w:rsidRPr="00A7058A" w:rsidRDefault="00A7058A" w:rsidP="00A7058A">
      <w:pPr>
        <w:pStyle w:val="a7"/>
        <w:rPr>
          <w:rFonts w:ascii="Times New Roman" w:hAnsi="Times New Roman" w:cs="Times New Roman"/>
          <w:sz w:val="28"/>
          <w:szCs w:val="28"/>
        </w:rPr>
      </w:pPr>
      <w:r w:rsidRPr="00A7058A">
        <w:br/>
      </w:r>
      <w:r w:rsidRPr="00A7058A">
        <w:rPr>
          <w:rFonts w:ascii="Times New Roman" w:hAnsi="Times New Roman" w:cs="Times New Roman"/>
          <w:sz w:val="28"/>
          <w:szCs w:val="28"/>
        </w:rPr>
        <w:t>С уважением,</w:t>
      </w:r>
      <w:r w:rsidR="00681B96">
        <w:rPr>
          <w:rFonts w:ascii="Times New Roman" w:hAnsi="Times New Roman" w:cs="Times New Roman"/>
          <w:sz w:val="28"/>
          <w:szCs w:val="28"/>
        </w:rPr>
        <w:t xml:space="preserve"> член инициативной группы</w:t>
      </w:r>
    </w:p>
    <w:p w:rsidR="00A7058A" w:rsidRPr="00A7058A" w:rsidRDefault="00A7058A" w:rsidP="00A7058A">
      <w:pPr>
        <w:pStyle w:val="a7"/>
        <w:rPr>
          <w:rFonts w:ascii="Times New Roman" w:hAnsi="Times New Roman" w:cs="Times New Roman"/>
          <w:sz w:val="28"/>
          <w:szCs w:val="28"/>
        </w:rPr>
      </w:pPr>
      <w:r w:rsidRPr="00A7058A">
        <w:rPr>
          <w:rFonts w:ascii="Times New Roman" w:hAnsi="Times New Roman" w:cs="Times New Roman"/>
          <w:sz w:val="28"/>
          <w:szCs w:val="28"/>
        </w:rPr>
        <w:t>Харламова Юлия Александровна</w:t>
      </w:r>
      <w:r w:rsidR="00681B9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4203" w:rsidRPr="00681B96" w:rsidRDefault="005C4203" w:rsidP="00A7058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C4203" w:rsidRPr="00681B96" w:rsidSect="00A7058A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6E4"/>
    <w:rsid w:val="00000CA4"/>
    <w:rsid w:val="00002993"/>
    <w:rsid w:val="000177CD"/>
    <w:rsid w:val="00034FA8"/>
    <w:rsid w:val="000417E9"/>
    <w:rsid w:val="000E41F2"/>
    <w:rsid w:val="0013592B"/>
    <w:rsid w:val="00137551"/>
    <w:rsid w:val="0018656D"/>
    <w:rsid w:val="0019380B"/>
    <w:rsid w:val="001B109C"/>
    <w:rsid w:val="002441D3"/>
    <w:rsid w:val="00255B9B"/>
    <w:rsid w:val="002601DB"/>
    <w:rsid w:val="002968AB"/>
    <w:rsid w:val="00302491"/>
    <w:rsid w:val="003425DB"/>
    <w:rsid w:val="003444BB"/>
    <w:rsid w:val="00345588"/>
    <w:rsid w:val="00355DF0"/>
    <w:rsid w:val="003828D9"/>
    <w:rsid w:val="00384B9F"/>
    <w:rsid w:val="00396C6F"/>
    <w:rsid w:val="003A3C38"/>
    <w:rsid w:val="003F316F"/>
    <w:rsid w:val="003F63AA"/>
    <w:rsid w:val="004B259A"/>
    <w:rsid w:val="004B3357"/>
    <w:rsid w:val="004F44C9"/>
    <w:rsid w:val="00512CD2"/>
    <w:rsid w:val="00562E6D"/>
    <w:rsid w:val="005926E4"/>
    <w:rsid w:val="00593980"/>
    <w:rsid w:val="005C4203"/>
    <w:rsid w:val="005C7BA4"/>
    <w:rsid w:val="005F7911"/>
    <w:rsid w:val="00601876"/>
    <w:rsid w:val="0062364C"/>
    <w:rsid w:val="0066552E"/>
    <w:rsid w:val="00681B96"/>
    <w:rsid w:val="00692C8A"/>
    <w:rsid w:val="006B0177"/>
    <w:rsid w:val="006B3BAF"/>
    <w:rsid w:val="006B7A68"/>
    <w:rsid w:val="006E631F"/>
    <w:rsid w:val="00714150"/>
    <w:rsid w:val="00755F49"/>
    <w:rsid w:val="00786584"/>
    <w:rsid w:val="007D1E85"/>
    <w:rsid w:val="00803428"/>
    <w:rsid w:val="008177ED"/>
    <w:rsid w:val="00847E2C"/>
    <w:rsid w:val="008522EC"/>
    <w:rsid w:val="008716D5"/>
    <w:rsid w:val="0088445B"/>
    <w:rsid w:val="00887532"/>
    <w:rsid w:val="008B6703"/>
    <w:rsid w:val="00906032"/>
    <w:rsid w:val="0090633F"/>
    <w:rsid w:val="00920482"/>
    <w:rsid w:val="00926147"/>
    <w:rsid w:val="00962077"/>
    <w:rsid w:val="0097302C"/>
    <w:rsid w:val="009F15FD"/>
    <w:rsid w:val="009F1D65"/>
    <w:rsid w:val="00A03702"/>
    <w:rsid w:val="00A7058A"/>
    <w:rsid w:val="00AB1405"/>
    <w:rsid w:val="00AB56C0"/>
    <w:rsid w:val="00B403A0"/>
    <w:rsid w:val="00B45F65"/>
    <w:rsid w:val="00B522C5"/>
    <w:rsid w:val="00B749D8"/>
    <w:rsid w:val="00B75C1A"/>
    <w:rsid w:val="00B802A7"/>
    <w:rsid w:val="00B94DF4"/>
    <w:rsid w:val="00C04B77"/>
    <w:rsid w:val="00C332AD"/>
    <w:rsid w:val="00C65341"/>
    <w:rsid w:val="00C67462"/>
    <w:rsid w:val="00CB5849"/>
    <w:rsid w:val="00CC566C"/>
    <w:rsid w:val="00CC7358"/>
    <w:rsid w:val="00CE4612"/>
    <w:rsid w:val="00CF79EE"/>
    <w:rsid w:val="00D1512F"/>
    <w:rsid w:val="00DA0C2C"/>
    <w:rsid w:val="00DD7518"/>
    <w:rsid w:val="00DF386A"/>
    <w:rsid w:val="00E27CD0"/>
    <w:rsid w:val="00E56003"/>
    <w:rsid w:val="00E86697"/>
    <w:rsid w:val="00E87796"/>
    <w:rsid w:val="00EA5FA0"/>
    <w:rsid w:val="00ED5216"/>
    <w:rsid w:val="00EF2F58"/>
    <w:rsid w:val="00F40434"/>
    <w:rsid w:val="00F47727"/>
    <w:rsid w:val="00F81EB3"/>
    <w:rsid w:val="00FD5616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7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592B"/>
    <w:rPr>
      <w:color w:val="0000FF" w:themeColor="hyperlink"/>
      <w:u w:val="single"/>
    </w:rPr>
  </w:style>
  <w:style w:type="paragraph" w:styleId="a7">
    <w:name w:val="No Spacing"/>
    <w:uiPriority w:val="1"/>
    <w:qFormat/>
    <w:rsid w:val="004B25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7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E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3357"/>
    <w:rPr>
      <w:b/>
      <w:bCs/>
    </w:rPr>
  </w:style>
  <w:style w:type="character" w:customStyle="1" w:styleId="js-phone-number">
    <w:name w:val="js-phone-number"/>
    <w:basedOn w:val="a0"/>
    <w:rsid w:val="00A7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7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7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3592B"/>
    <w:rPr>
      <w:color w:val="0000FF" w:themeColor="hyperlink"/>
      <w:u w:val="single"/>
    </w:rPr>
  </w:style>
  <w:style w:type="paragraph" w:styleId="a7">
    <w:name w:val="No Spacing"/>
    <w:uiPriority w:val="1"/>
    <w:qFormat/>
    <w:rsid w:val="004B259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7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EF2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3357"/>
    <w:rPr>
      <w:b/>
      <w:bCs/>
    </w:rPr>
  </w:style>
  <w:style w:type="character" w:customStyle="1" w:styleId="js-phone-number">
    <w:name w:val="js-phone-number"/>
    <w:basedOn w:val="a0"/>
    <w:rsid w:val="00A7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2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5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64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96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97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9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923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2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03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2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98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05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3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2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74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95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168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29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693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675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8692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78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2B613-1389-4C11-97C0-21C3ED19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103</cp:revision>
  <dcterms:created xsi:type="dcterms:W3CDTF">2017-03-26T06:49:00Z</dcterms:created>
  <dcterms:modified xsi:type="dcterms:W3CDTF">2021-05-18T11:05:00Z</dcterms:modified>
</cp:coreProperties>
</file>